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BE0" w:rsidRDefault="002A1BE0" w:rsidP="002A1BE0">
      <w:pPr>
        <w:pStyle w:val="1"/>
        <w:spacing w:before="60"/>
      </w:pPr>
      <w:r>
        <w:t>НАЦИОНАЛЬНЫЙ СТАТИСТИЧЕСКИЙ КОМИТЕТ</w:t>
      </w:r>
    </w:p>
    <w:p w:rsidR="002A1BE0" w:rsidRDefault="002A1BE0" w:rsidP="002A1BE0">
      <w:pPr>
        <w:pStyle w:val="1"/>
        <w:spacing w:before="60"/>
      </w:pPr>
      <w:r>
        <w:t>РЕСПУБЛИКИ БЕЛАРУСЬ</w:t>
      </w:r>
    </w:p>
    <w:p w:rsidR="002A1BE0" w:rsidRDefault="002A1BE0" w:rsidP="002A1BE0">
      <w:pPr>
        <w:pStyle w:val="1"/>
      </w:pPr>
      <w:r>
        <w:t>ГЛАВНОЕ СТАТИСТИЧЕСКОЕ УПРАВЛЕНИЕ</w:t>
      </w:r>
      <w:r>
        <w:br/>
        <w:t>БРЕСТСКОЙ ОБЛАСТИ</w:t>
      </w:r>
    </w:p>
    <w:p w:rsidR="002A1BE0" w:rsidRDefault="002A1BE0" w:rsidP="002A1BE0">
      <w:pPr>
        <w:jc w:val="center"/>
      </w:pPr>
    </w:p>
    <w:p w:rsidR="003E2891" w:rsidRDefault="003E2891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9610B0" w:rsidRDefault="009610B0" w:rsidP="003E2891"/>
    <w:p w:rsidR="003E2891" w:rsidRDefault="003E2891" w:rsidP="003E2891"/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СОЦИАЛЬНО-ЭКОНОМИЧЕСКОЕ ПОЛОЖЕНИЕ </w:t>
      </w:r>
    </w:p>
    <w:p w:rsidR="003E2891" w:rsidRDefault="003E2891" w:rsidP="003E2891">
      <w:pPr>
        <w:pStyle w:val="1"/>
        <w:spacing w:before="0" w:after="0"/>
        <w:rPr>
          <w:sz w:val="36"/>
        </w:rPr>
      </w:pPr>
      <w:r>
        <w:rPr>
          <w:sz w:val="36"/>
        </w:rPr>
        <w:t xml:space="preserve">БРЕСТСКОЙ ОБЛАСТИ </w:t>
      </w:r>
    </w:p>
    <w:p w:rsidR="003E2891" w:rsidRDefault="003E2891" w:rsidP="003E2891">
      <w:pPr>
        <w:pStyle w:val="1"/>
      </w:pPr>
      <w:r>
        <w:rPr>
          <w:b w:val="0"/>
          <w:bCs/>
          <w:sz w:val="32"/>
        </w:rPr>
        <w:t>ЯНВАРЬ</w:t>
      </w:r>
      <w:r w:rsidR="002F17A0" w:rsidRPr="002F17A0">
        <w:rPr>
          <w:b w:val="0"/>
          <w:bCs/>
          <w:sz w:val="32"/>
        </w:rPr>
        <w:t>-</w:t>
      </w:r>
      <w:r w:rsidR="002F17A0">
        <w:rPr>
          <w:b w:val="0"/>
          <w:bCs/>
          <w:sz w:val="32"/>
        </w:rPr>
        <w:t>ФЕВРАЛЬ</w:t>
      </w:r>
      <w:r>
        <w:rPr>
          <w:b w:val="0"/>
          <w:bCs/>
          <w:sz w:val="32"/>
        </w:rPr>
        <w:t xml:space="preserve"> 20</w:t>
      </w:r>
      <w:r w:rsidR="00BA5488" w:rsidRPr="00BA5488">
        <w:rPr>
          <w:b w:val="0"/>
          <w:bCs/>
          <w:sz w:val="32"/>
        </w:rPr>
        <w:t>2</w:t>
      </w:r>
      <w:r w:rsidR="006C7E22">
        <w:rPr>
          <w:b w:val="0"/>
          <w:bCs/>
          <w:sz w:val="32"/>
        </w:rPr>
        <w:t>6</w:t>
      </w:r>
      <w:r>
        <w:rPr>
          <w:b w:val="0"/>
          <w:bCs/>
          <w:sz w:val="32"/>
        </w:rPr>
        <w:t xml:space="preserve"> г.</w:t>
      </w:r>
    </w:p>
    <w:p w:rsidR="003E2891" w:rsidRDefault="003E2891" w:rsidP="003E2891"/>
    <w:p w:rsidR="003E2891" w:rsidRDefault="003E2891" w:rsidP="003E2891"/>
    <w:p w:rsidR="003E2891" w:rsidRDefault="003E2891" w:rsidP="003E2891">
      <w:pPr>
        <w:pStyle w:val="4"/>
        <w:keepNext w:val="0"/>
        <w:widowControl/>
        <w:rPr>
          <w:szCs w:val="24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jc w:val="center"/>
        <w:rPr>
          <w:b/>
          <w:sz w:val="32"/>
        </w:rPr>
      </w:pPr>
    </w:p>
    <w:p w:rsidR="003E2891" w:rsidRDefault="003E2891" w:rsidP="003E2891">
      <w:pPr>
        <w:pStyle w:val="1"/>
        <w:spacing w:before="0" w:after="0"/>
        <w:jc w:val="left"/>
      </w:pPr>
    </w:p>
    <w:p w:rsidR="003E2891" w:rsidRDefault="003E2891" w:rsidP="003E2891"/>
    <w:p w:rsidR="003E2891" w:rsidRDefault="003E2891" w:rsidP="003E2891"/>
    <w:p w:rsidR="00005AC4" w:rsidRDefault="00005AC4" w:rsidP="003E2891"/>
    <w:p w:rsidR="003E2891" w:rsidRPr="00BA5488" w:rsidRDefault="003E2891" w:rsidP="00377C10">
      <w:pPr>
        <w:pStyle w:val="1"/>
        <w:spacing w:before="0" w:after="0"/>
        <w:rPr>
          <w:sz w:val="24"/>
        </w:rPr>
        <w:sectPr w:rsidR="003E2891" w:rsidRPr="00BA5488" w:rsidSect="00823A1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418" w:header="851" w:footer="1021" w:gutter="0"/>
          <w:cols w:space="708"/>
          <w:titlePg/>
          <w:docGrid w:linePitch="360"/>
        </w:sectPr>
      </w:pPr>
      <w:r>
        <w:t>БРЕСТ</w:t>
      </w:r>
      <w:r w:rsidRPr="00E47C4A">
        <w:br/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2B5C5B">
      <w:pPr>
        <w:pStyle w:val="a5"/>
        <w:ind w:left="539"/>
        <w:jc w:val="left"/>
      </w:pPr>
      <w:r>
        <w:t>СОЦИАЛЬНО-ЭКОНОМИЧЕСКОЕ ПОЛОЖЕНИЕ</w:t>
      </w:r>
      <w:r w:rsidR="00BA7275">
        <w:br/>
        <w:t>БРЕСТСКОЙ ОБЛАСТИ В ЯНВАРЕ</w:t>
      </w:r>
      <w:r w:rsidR="002F17A0">
        <w:t>-ФЕВРАЛЕ</w:t>
      </w:r>
      <w:bookmarkStart w:id="0" w:name="_GoBack"/>
      <w:bookmarkEnd w:id="0"/>
      <w:r w:rsidR="00E37C86">
        <w:t xml:space="preserve"> </w:t>
      </w:r>
      <w:r>
        <w:t>20</w:t>
      </w:r>
      <w:r w:rsidR="00BA5488" w:rsidRPr="00BA5488">
        <w:t>2</w:t>
      </w:r>
      <w:r w:rsidR="006C7E22">
        <w:t>6</w:t>
      </w:r>
      <w:r>
        <w:t xml:space="preserve"> г.</w:t>
      </w:r>
    </w:p>
    <w:p w:rsidR="003E2891" w:rsidRDefault="003E2891" w:rsidP="003E2891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jc w:val="left"/>
      </w:pPr>
    </w:p>
    <w:p w:rsidR="00D05641" w:rsidRDefault="00D05641" w:rsidP="00C35130">
      <w:pPr>
        <w:pStyle w:val="2"/>
        <w:ind w:firstLine="425"/>
        <w:rPr>
          <w:sz w:val="30"/>
          <w:szCs w:val="30"/>
        </w:rPr>
      </w:pPr>
      <w:r w:rsidRPr="00EB3E62">
        <w:rPr>
          <w:sz w:val="30"/>
          <w:szCs w:val="30"/>
        </w:rPr>
        <w:t>В докладе «Социально-экономическое положение Брестской области» статистические данные по периодам 202</w:t>
      </w:r>
      <w:r w:rsidR="006C7E22">
        <w:rPr>
          <w:sz w:val="30"/>
          <w:szCs w:val="30"/>
        </w:rPr>
        <w:t>5</w:t>
      </w:r>
      <w:r w:rsidRPr="00EB3E62">
        <w:rPr>
          <w:sz w:val="30"/>
          <w:szCs w:val="30"/>
        </w:rPr>
        <w:t>-202</w:t>
      </w:r>
      <w:r w:rsidR="006C7E22">
        <w:rPr>
          <w:sz w:val="30"/>
          <w:szCs w:val="30"/>
        </w:rPr>
        <w:t>6</w:t>
      </w:r>
      <w:r w:rsidR="00EB3E62">
        <w:rPr>
          <w:sz w:val="30"/>
          <w:szCs w:val="30"/>
        </w:rPr>
        <w:t> </w:t>
      </w:r>
      <w:r w:rsidRPr="00EB3E62">
        <w:rPr>
          <w:sz w:val="30"/>
          <w:szCs w:val="30"/>
        </w:rPr>
        <w:t xml:space="preserve">гг. представлены на основе разработки текущей отчетности, являются предварительными и могут быть уточнены. </w:t>
      </w:r>
    </w:p>
    <w:p w:rsidR="00B70F3B" w:rsidRPr="00425930" w:rsidRDefault="00B70F3B" w:rsidP="00C35130">
      <w:pPr>
        <w:pStyle w:val="2"/>
        <w:ind w:firstLine="425"/>
        <w:rPr>
          <w:sz w:val="30"/>
          <w:szCs w:val="30"/>
        </w:rPr>
      </w:pPr>
      <w:r w:rsidRPr="00B70F3B">
        <w:rPr>
          <w:sz w:val="30"/>
          <w:szCs w:val="30"/>
        </w:rPr>
        <w:t>Относительные показатели рассчитаны исходя из абсолютных данных с меньшей единицей измерения, чем приведены в таблицах.</w:t>
      </w:r>
      <w:r w:rsidRPr="00425930">
        <w:rPr>
          <w:sz w:val="30"/>
          <w:szCs w:val="30"/>
        </w:rPr>
        <w:t xml:space="preserve"> </w:t>
      </w:r>
    </w:p>
    <w:p w:rsidR="00EB4D03" w:rsidRPr="00FD581F" w:rsidRDefault="00D05641" w:rsidP="00C35130">
      <w:pPr>
        <w:pStyle w:val="a5"/>
        <w:ind w:firstLine="425"/>
        <w:rPr>
          <w:szCs w:val="30"/>
        </w:rPr>
      </w:pPr>
      <w:r w:rsidRPr="00EB4D03">
        <w:rPr>
          <w:szCs w:val="30"/>
        </w:rPr>
        <w:t>В отдельных случаях незначит</w:t>
      </w:r>
      <w:r>
        <w:rPr>
          <w:szCs w:val="30"/>
        </w:rPr>
        <w:t xml:space="preserve">ельные расхождения между итогом </w:t>
      </w:r>
      <w:r w:rsidRPr="00EB4D03">
        <w:rPr>
          <w:szCs w:val="30"/>
        </w:rPr>
        <w:t>и суммой слагаемых объясняются округлением данных</w:t>
      </w:r>
      <w:r w:rsidR="00FD581F">
        <w:rPr>
          <w:szCs w:val="30"/>
        </w:rPr>
        <w:t>.</w:t>
      </w:r>
    </w:p>
    <w:p w:rsidR="003E2891" w:rsidRDefault="003E2891" w:rsidP="003E2891">
      <w:pPr>
        <w:pStyle w:val="a5"/>
        <w:spacing w:line="360" w:lineRule="auto"/>
        <w:ind w:left="540"/>
        <w:jc w:val="left"/>
      </w:pPr>
    </w:p>
    <w:p w:rsidR="00EB4D03" w:rsidRDefault="00EB4D03" w:rsidP="003E2891">
      <w:pPr>
        <w:pStyle w:val="a5"/>
        <w:spacing w:line="360" w:lineRule="auto"/>
        <w:ind w:left="540"/>
        <w:jc w:val="left"/>
      </w:pPr>
    </w:p>
    <w:p w:rsidR="00D05641" w:rsidRDefault="00D05641" w:rsidP="003E2891">
      <w:pPr>
        <w:pStyle w:val="a5"/>
        <w:spacing w:line="360" w:lineRule="auto"/>
        <w:ind w:left="540"/>
        <w:jc w:val="left"/>
      </w:pPr>
    </w:p>
    <w:p w:rsidR="00EB4D03" w:rsidRDefault="00EB4D03" w:rsidP="00EB4D03">
      <w:pPr>
        <w:pStyle w:val="a5"/>
        <w:spacing w:line="360" w:lineRule="auto"/>
        <w:jc w:val="left"/>
      </w:pPr>
    </w:p>
    <w:p w:rsidR="003E2891" w:rsidRDefault="003E2891" w:rsidP="003E2891">
      <w:pPr>
        <w:pStyle w:val="a5"/>
        <w:spacing w:line="360" w:lineRule="auto"/>
        <w:ind w:left="3060"/>
        <w:jc w:val="left"/>
      </w:pPr>
      <w:r>
        <w:t>Условные обозначения:</w:t>
      </w:r>
    </w:p>
    <w:tbl>
      <w:tblPr>
        <w:tblStyle w:val="aa"/>
        <w:tblW w:w="0" w:type="auto"/>
        <w:tblInd w:w="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9"/>
        <w:gridCol w:w="5953"/>
      </w:tblGrid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–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явление отсутствует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…</w:t>
            </w:r>
          </w:p>
        </w:tc>
        <w:tc>
          <w:tcPr>
            <w:tcW w:w="5953" w:type="dxa"/>
          </w:tcPr>
          <w:p w:rsidR="007C57B9" w:rsidRPr="00C8750C" w:rsidRDefault="00204494" w:rsidP="00647A9E">
            <w:pPr>
              <w:ind w:left="170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данных не имеется</w:t>
            </w:r>
          </w:p>
        </w:tc>
      </w:tr>
      <w:tr w:rsidR="007C57B9" w:rsidTr="00647A9E">
        <w:tc>
          <w:tcPr>
            <w:tcW w:w="2519" w:type="dxa"/>
          </w:tcPr>
          <w:p w:rsidR="007C57B9" w:rsidRPr="00C8750C" w:rsidRDefault="007C57B9" w:rsidP="00647A9E">
            <w:pPr>
              <w:jc w:val="right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0,0</w:t>
            </w:r>
          </w:p>
        </w:tc>
        <w:tc>
          <w:tcPr>
            <w:tcW w:w="5953" w:type="dxa"/>
          </w:tcPr>
          <w:p w:rsidR="007C57B9" w:rsidRPr="00C8750C" w:rsidRDefault="007C57B9" w:rsidP="00647A9E">
            <w:pPr>
              <w:ind w:left="170"/>
              <w:rPr>
                <w:sz w:val="30"/>
                <w:szCs w:val="30"/>
              </w:rPr>
            </w:pPr>
            <w:r w:rsidRPr="00C8750C">
              <w:rPr>
                <w:sz w:val="30"/>
                <w:szCs w:val="30"/>
              </w:rPr>
              <w:t>небольшая величина</w:t>
            </w:r>
          </w:p>
        </w:tc>
      </w:tr>
      <w:tr w:rsidR="007C57B9" w:rsidRPr="00C8750C" w:rsidTr="00647A9E">
        <w:tc>
          <w:tcPr>
            <w:tcW w:w="2519" w:type="dxa"/>
          </w:tcPr>
          <w:p w:rsidR="007C57B9" w:rsidRPr="007C57B9" w:rsidRDefault="007C57B9" w:rsidP="00647A9E">
            <w:pPr>
              <w:jc w:val="right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>х</w:t>
            </w:r>
          </w:p>
        </w:tc>
        <w:tc>
          <w:tcPr>
            <w:tcW w:w="5953" w:type="dxa"/>
          </w:tcPr>
          <w:p w:rsidR="007C57B9" w:rsidRPr="007C57B9" w:rsidRDefault="007C57B9" w:rsidP="00647A9E">
            <w:pPr>
              <w:ind w:left="170"/>
              <w:rPr>
                <w:sz w:val="30"/>
                <w:szCs w:val="30"/>
              </w:rPr>
            </w:pPr>
            <w:r w:rsidRPr="007C57B9">
              <w:rPr>
                <w:sz w:val="30"/>
                <w:szCs w:val="30"/>
              </w:rPr>
              <w:t xml:space="preserve">заполнение данных невозможно </w:t>
            </w:r>
            <w:r w:rsidRPr="007C57B9">
              <w:rPr>
                <w:sz w:val="30"/>
                <w:szCs w:val="30"/>
              </w:rPr>
              <w:br/>
              <w:t>или нецелесообразно</w:t>
            </w:r>
          </w:p>
        </w:tc>
      </w:tr>
    </w:tbl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p w:rsidR="00EB4D03" w:rsidRDefault="00EB4D03" w:rsidP="003E2891">
      <w:pPr>
        <w:pStyle w:val="a7"/>
        <w:tabs>
          <w:tab w:val="clear" w:pos="4153"/>
          <w:tab w:val="clear" w:pos="8306"/>
        </w:tabs>
      </w:pPr>
    </w:p>
    <w:sectPr w:rsidR="00EB4D03" w:rsidSect="003E2891">
      <w:pgSz w:w="11906" w:h="16838"/>
      <w:pgMar w:top="1242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D2" w:rsidRDefault="006160D2" w:rsidP="008C74D6">
      <w:r>
        <w:separator/>
      </w:r>
    </w:p>
  </w:endnote>
  <w:endnote w:type="continuationSeparator" w:id="0">
    <w:p w:rsidR="006160D2" w:rsidRDefault="006160D2" w:rsidP="008C7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7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2F17A0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2F17A0">
    <w:pPr>
      <w:pStyle w:val="a7"/>
      <w:ind w:right="360" w:firstLine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D2" w:rsidRDefault="006160D2" w:rsidP="008C74D6">
      <w:r>
        <w:separator/>
      </w:r>
    </w:p>
  </w:footnote>
  <w:footnote w:type="continuationSeparator" w:id="0">
    <w:p w:rsidR="006160D2" w:rsidRDefault="006160D2" w:rsidP="008C7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4138" w:rsidRDefault="00F77096">
    <w:pPr>
      <w:pStyle w:val="a3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44138" w:rsidRDefault="002F17A0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7096" w:rsidRDefault="00F770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CD"/>
    <w:rsid w:val="00005AC4"/>
    <w:rsid w:val="000725DC"/>
    <w:rsid w:val="000969C3"/>
    <w:rsid w:val="000E6B8D"/>
    <w:rsid w:val="000F3283"/>
    <w:rsid w:val="001142E4"/>
    <w:rsid w:val="00117C71"/>
    <w:rsid w:val="00185DCE"/>
    <w:rsid w:val="001A4383"/>
    <w:rsid w:val="001C4E95"/>
    <w:rsid w:val="00204494"/>
    <w:rsid w:val="00207161"/>
    <w:rsid w:val="00234DC4"/>
    <w:rsid w:val="00270966"/>
    <w:rsid w:val="00287870"/>
    <w:rsid w:val="002A1BE0"/>
    <w:rsid w:val="002B5C5B"/>
    <w:rsid w:val="002E0C51"/>
    <w:rsid w:val="002E314C"/>
    <w:rsid w:val="002E56E8"/>
    <w:rsid w:val="002F17A0"/>
    <w:rsid w:val="002F336C"/>
    <w:rsid w:val="003009BE"/>
    <w:rsid w:val="003025BE"/>
    <w:rsid w:val="00337C47"/>
    <w:rsid w:val="00375ACD"/>
    <w:rsid w:val="00377C10"/>
    <w:rsid w:val="0038092E"/>
    <w:rsid w:val="003C44F7"/>
    <w:rsid w:val="003E2891"/>
    <w:rsid w:val="003F0942"/>
    <w:rsid w:val="003F42E8"/>
    <w:rsid w:val="00404B88"/>
    <w:rsid w:val="004077D0"/>
    <w:rsid w:val="00430B56"/>
    <w:rsid w:val="00445A29"/>
    <w:rsid w:val="004642B2"/>
    <w:rsid w:val="00487D33"/>
    <w:rsid w:val="004942AD"/>
    <w:rsid w:val="004A4A90"/>
    <w:rsid w:val="004F1509"/>
    <w:rsid w:val="00532217"/>
    <w:rsid w:val="005607B7"/>
    <w:rsid w:val="005726CF"/>
    <w:rsid w:val="005B12C0"/>
    <w:rsid w:val="005D0153"/>
    <w:rsid w:val="005E624F"/>
    <w:rsid w:val="006149BB"/>
    <w:rsid w:val="006160D2"/>
    <w:rsid w:val="006364B0"/>
    <w:rsid w:val="006877EE"/>
    <w:rsid w:val="006C0294"/>
    <w:rsid w:val="006C7E22"/>
    <w:rsid w:val="006E71C9"/>
    <w:rsid w:val="006F072A"/>
    <w:rsid w:val="006F3956"/>
    <w:rsid w:val="00705447"/>
    <w:rsid w:val="00716AD9"/>
    <w:rsid w:val="007214E6"/>
    <w:rsid w:val="007C38C5"/>
    <w:rsid w:val="007C57B9"/>
    <w:rsid w:val="007F3BA9"/>
    <w:rsid w:val="008167FE"/>
    <w:rsid w:val="00823A1F"/>
    <w:rsid w:val="00836952"/>
    <w:rsid w:val="008639D0"/>
    <w:rsid w:val="00871B6F"/>
    <w:rsid w:val="008740C2"/>
    <w:rsid w:val="008A43B5"/>
    <w:rsid w:val="008C74D6"/>
    <w:rsid w:val="008D4D2D"/>
    <w:rsid w:val="0090138E"/>
    <w:rsid w:val="0090334D"/>
    <w:rsid w:val="00957890"/>
    <w:rsid w:val="009610B0"/>
    <w:rsid w:val="00963AC7"/>
    <w:rsid w:val="00990411"/>
    <w:rsid w:val="009B4BF1"/>
    <w:rsid w:val="009B4CA9"/>
    <w:rsid w:val="009C0DF4"/>
    <w:rsid w:val="009D005D"/>
    <w:rsid w:val="009E18AD"/>
    <w:rsid w:val="009E4D41"/>
    <w:rsid w:val="009E67A6"/>
    <w:rsid w:val="009F0860"/>
    <w:rsid w:val="00A02CBC"/>
    <w:rsid w:val="00A111C7"/>
    <w:rsid w:val="00A114DB"/>
    <w:rsid w:val="00A220B7"/>
    <w:rsid w:val="00A37E94"/>
    <w:rsid w:val="00A404F6"/>
    <w:rsid w:val="00A5451D"/>
    <w:rsid w:val="00A60FA3"/>
    <w:rsid w:val="00A644A6"/>
    <w:rsid w:val="00AD042C"/>
    <w:rsid w:val="00AD5725"/>
    <w:rsid w:val="00AD7EBA"/>
    <w:rsid w:val="00AF7E6E"/>
    <w:rsid w:val="00B176C8"/>
    <w:rsid w:val="00B47A84"/>
    <w:rsid w:val="00B60411"/>
    <w:rsid w:val="00B70F3B"/>
    <w:rsid w:val="00BA5488"/>
    <w:rsid w:val="00BA7275"/>
    <w:rsid w:val="00BB4606"/>
    <w:rsid w:val="00BD2682"/>
    <w:rsid w:val="00BE0378"/>
    <w:rsid w:val="00BE3695"/>
    <w:rsid w:val="00C04F67"/>
    <w:rsid w:val="00C108A1"/>
    <w:rsid w:val="00C15320"/>
    <w:rsid w:val="00C174EB"/>
    <w:rsid w:val="00C35130"/>
    <w:rsid w:val="00C47F42"/>
    <w:rsid w:val="00C5135B"/>
    <w:rsid w:val="00C53A52"/>
    <w:rsid w:val="00C576F2"/>
    <w:rsid w:val="00C77587"/>
    <w:rsid w:val="00C84B21"/>
    <w:rsid w:val="00CA2428"/>
    <w:rsid w:val="00CB72EF"/>
    <w:rsid w:val="00CC1D7E"/>
    <w:rsid w:val="00CC6DFE"/>
    <w:rsid w:val="00CF47DB"/>
    <w:rsid w:val="00CF4D92"/>
    <w:rsid w:val="00D05641"/>
    <w:rsid w:val="00E35CB0"/>
    <w:rsid w:val="00E37C86"/>
    <w:rsid w:val="00E57BDE"/>
    <w:rsid w:val="00E64BF4"/>
    <w:rsid w:val="00EB1A5E"/>
    <w:rsid w:val="00EB3E62"/>
    <w:rsid w:val="00EB4D03"/>
    <w:rsid w:val="00ED32B1"/>
    <w:rsid w:val="00F135B2"/>
    <w:rsid w:val="00F30DFD"/>
    <w:rsid w:val="00F31AB1"/>
    <w:rsid w:val="00F3339A"/>
    <w:rsid w:val="00F431AA"/>
    <w:rsid w:val="00F566D9"/>
    <w:rsid w:val="00F61A26"/>
    <w:rsid w:val="00F77096"/>
    <w:rsid w:val="00F9339A"/>
    <w:rsid w:val="00FB088B"/>
    <w:rsid w:val="00FB586C"/>
    <w:rsid w:val="00FC0A71"/>
    <w:rsid w:val="00FD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1F8CD"/>
  <w15:docId w15:val="{634BB896-505E-4790-8E6F-F723CD0E9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E2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E2891"/>
    <w:pPr>
      <w:keepNext/>
      <w:widowControl w:val="0"/>
      <w:spacing w:before="240" w:after="60"/>
      <w:jc w:val="center"/>
    </w:pPr>
    <w:rPr>
      <w:rFonts w:ascii="Arial" w:hAnsi="Arial"/>
      <w:b/>
      <w:kern w:val="28"/>
      <w:sz w:val="28"/>
      <w:szCs w:val="20"/>
    </w:rPr>
  </w:style>
  <w:style w:type="paragraph" w:customStyle="1" w:styleId="4">
    <w:name w:val="заголовок 4"/>
    <w:basedOn w:val="a"/>
    <w:next w:val="a"/>
    <w:rsid w:val="003E2891"/>
    <w:pPr>
      <w:keepNext/>
      <w:widowControl w:val="0"/>
      <w:jc w:val="center"/>
    </w:pPr>
    <w:rPr>
      <w:b/>
      <w:sz w:val="32"/>
      <w:szCs w:val="20"/>
    </w:rPr>
  </w:style>
  <w:style w:type="paragraph" w:styleId="a3">
    <w:name w:val="header"/>
    <w:basedOn w:val="a"/>
    <w:link w:val="a4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rsid w:val="003E2891"/>
    <w:pPr>
      <w:tabs>
        <w:tab w:val="left" w:pos="709"/>
      </w:tabs>
      <w:jc w:val="both"/>
    </w:pPr>
    <w:rPr>
      <w:sz w:val="30"/>
      <w:szCs w:val="20"/>
    </w:rPr>
  </w:style>
  <w:style w:type="character" w:customStyle="1" w:styleId="a6">
    <w:name w:val="Основной текст Знак"/>
    <w:basedOn w:val="a0"/>
    <w:link w:val="a5"/>
    <w:rsid w:val="003E2891"/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Body Text Indent 2"/>
    <w:basedOn w:val="a"/>
    <w:link w:val="20"/>
    <w:rsid w:val="003E2891"/>
    <w:pPr>
      <w:widowControl w:val="0"/>
      <w:ind w:firstLine="567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3E2891"/>
    <w:pPr>
      <w:widowControl w:val="0"/>
      <w:ind w:firstLine="567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3E289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3E289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3E28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3E2891"/>
  </w:style>
  <w:style w:type="table" w:styleId="aa">
    <w:name w:val="Table Grid"/>
    <w:basedOn w:val="a1"/>
    <w:rsid w:val="007C57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35CB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35CB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1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CCDFD-BEDB-4C24-8F47-6EC3C96E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Якимчук Татьяна Вячеславовна</dc:creator>
  <cp:keywords/>
  <dc:description/>
  <cp:lastModifiedBy>Стельмах Анна Петровна</cp:lastModifiedBy>
  <cp:revision>145</cp:revision>
  <cp:lastPrinted>2020-04-21T13:23:00Z</cp:lastPrinted>
  <dcterms:created xsi:type="dcterms:W3CDTF">2016-08-25T08:39:00Z</dcterms:created>
  <dcterms:modified xsi:type="dcterms:W3CDTF">2026-03-24T12:11:00Z</dcterms:modified>
</cp:coreProperties>
</file>