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5665F"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5665F"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5665F" w:rsidRDefault="001066B7" w:rsidP="00D512D9">
            <w:pPr>
              <w:tabs>
                <w:tab w:val="left" w:pos="5969"/>
              </w:tabs>
              <w:spacing w:before="80" w:after="40" w:line="220" w:lineRule="exact"/>
              <w:jc w:val="center"/>
              <w:rPr>
                <w:b/>
              </w:rPr>
            </w:pPr>
            <w:r w:rsidRPr="00A5665F">
              <w:t>Численность занятого населения</w:t>
            </w:r>
          </w:p>
        </w:tc>
      </w:tr>
      <w:tr w:rsidR="001066B7" w:rsidRPr="00A5665F"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5665F"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5665F" w:rsidRDefault="00C955CD" w:rsidP="005566AD">
            <w:pPr>
              <w:spacing w:before="80" w:after="40" w:line="220" w:lineRule="exact"/>
              <w:jc w:val="center"/>
            </w:pPr>
            <w:r w:rsidRPr="00A5665F">
              <w:t>январь-</w:t>
            </w:r>
            <w:r w:rsidR="00081AEC" w:rsidRPr="00A5665F">
              <w:t>май</w:t>
            </w:r>
            <w:r w:rsidR="00466D8B" w:rsidRPr="00A5665F">
              <w:t xml:space="preserve"> </w:t>
            </w:r>
            <w:r w:rsidR="00340306" w:rsidRPr="00A5665F">
              <w:t>202</w:t>
            </w:r>
            <w:r w:rsidR="00E07A18" w:rsidRPr="00A5665F">
              <w:t>5</w:t>
            </w:r>
            <w:r w:rsidR="00340306" w:rsidRPr="00A5665F">
              <w:t xml:space="preserve"> </w:t>
            </w:r>
            <w:r w:rsidR="001066B7" w:rsidRPr="00A5665F">
              <w:t>г</w:t>
            </w:r>
            <w:r w:rsidR="00340306" w:rsidRPr="00A5665F">
              <w:t>.</w:t>
            </w:r>
            <w:r w:rsidR="001066B7" w:rsidRPr="00A5665F">
              <w:t xml:space="preserve">, </w:t>
            </w:r>
            <w:r w:rsidR="001066B7" w:rsidRPr="00A5665F">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5665F" w:rsidRDefault="001066B7" w:rsidP="00D512D9">
            <w:pPr>
              <w:spacing w:before="80" w:after="40" w:line="220" w:lineRule="exact"/>
              <w:jc w:val="center"/>
            </w:pPr>
            <w:r w:rsidRPr="00A5665F">
              <w:t xml:space="preserve">в % к </w:t>
            </w:r>
            <w:r w:rsidR="00082C45" w:rsidRPr="00A5665F">
              <w:br/>
            </w:r>
            <w:r w:rsidRPr="00A5665F">
              <w:t>итогу</w:t>
            </w:r>
          </w:p>
        </w:tc>
      </w:tr>
      <w:tr w:rsidR="00305A36" w:rsidRPr="00A5665F" w:rsidTr="00471203">
        <w:trPr>
          <w:cantSplit/>
          <w:jc w:val="center"/>
        </w:trPr>
        <w:tc>
          <w:tcPr>
            <w:tcW w:w="1634" w:type="pct"/>
            <w:tcBorders>
              <w:top w:val="single" w:sz="4" w:space="0" w:color="auto"/>
              <w:right w:val="single" w:sz="4" w:space="0" w:color="auto"/>
            </w:tcBorders>
            <w:shd w:val="clear" w:color="auto" w:fill="auto"/>
            <w:vAlign w:val="bottom"/>
          </w:tcPr>
          <w:p w:rsidR="00305A36" w:rsidRPr="00A5665F" w:rsidRDefault="00305A36" w:rsidP="00305A36">
            <w:pPr>
              <w:pStyle w:val="21"/>
              <w:spacing w:before="136" w:after="120" w:line="320" w:lineRule="exact"/>
              <w:ind w:left="113"/>
              <w:jc w:val="left"/>
              <w:rPr>
                <w:szCs w:val="24"/>
              </w:rPr>
            </w:pPr>
            <w:r w:rsidRPr="00A5665F">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2"/>
              <w:jc w:val="right"/>
              <w:rPr>
                <w:b/>
              </w:rPr>
            </w:pPr>
            <w:r w:rsidRPr="00A5665F">
              <w:rPr>
                <w:b/>
              </w:rPr>
              <w:t>569 222</w:t>
            </w:r>
          </w:p>
        </w:tc>
        <w:tc>
          <w:tcPr>
            <w:tcW w:w="1683" w:type="pct"/>
            <w:tcBorders>
              <w:top w:val="single" w:sz="4" w:space="0" w:color="auto"/>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2"/>
              <w:jc w:val="right"/>
              <w:rPr>
                <w:b/>
              </w:rPr>
            </w:pPr>
            <w:r w:rsidRPr="00A5665F">
              <w:rPr>
                <w:b/>
              </w:rPr>
              <w:t>100</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173 135</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30,4</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68 187</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12,0</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51 111</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9,0</w:t>
            </w:r>
          </w:p>
        </w:tc>
      </w:tr>
      <w:tr w:rsidR="00305A36" w:rsidRPr="00A5665F" w:rsidTr="009A4D8F">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482"/>
              <w:jc w:val="left"/>
              <w:rPr>
                <w:b w:val="0"/>
                <w:szCs w:val="24"/>
              </w:rPr>
            </w:pPr>
            <w:r w:rsidRPr="00A5665F">
              <w:rPr>
                <w:b w:val="0"/>
                <w:szCs w:val="24"/>
              </w:rPr>
              <w:t>районы:</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p>
        </w:tc>
      </w:tr>
      <w:tr w:rsidR="00305A36" w:rsidRPr="00A5665F" w:rsidTr="0010022F">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r w:rsidRPr="00A5665F">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16 824</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3,0</w:t>
            </w:r>
          </w:p>
        </w:tc>
      </w:tr>
      <w:tr w:rsidR="00305A36" w:rsidRPr="00A5665F" w:rsidTr="006374D7">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r w:rsidRPr="00A5665F">
              <w:rPr>
                <w:b w:val="0"/>
                <w:szCs w:val="24"/>
              </w:rPr>
              <w:t>Березовский</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25 459</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4,5</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r w:rsidRPr="00A5665F">
              <w:rPr>
                <w:b w:val="0"/>
                <w:szCs w:val="24"/>
              </w:rPr>
              <w:t>Брестский</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18 015</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3,2</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9 077</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1,6</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12 432</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2,2</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9 420</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1,7</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r w:rsidRPr="00A5665F">
              <w:rPr>
                <w:b w:val="0"/>
                <w:szCs w:val="24"/>
              </w:rPr>
              <w:t>Ивановский</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13 937</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2,4</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21 653</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3,8</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r w:rsidRPr="00A5665F">
              <w:rPr>
                <w:b w:val="0"/>
                <w:szCs w:val="24"/>
              </w:rPr>
              <w:t>Каменецкий</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13 686</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2,4</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r w:rsidRPr="00A5665F">
              <w:rPr>
                <w:b w:val="0"/>
                <w:szCs w:val="24"/>
              </w:rPr>
              <w:t>Кобринский</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33 276</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5,8</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24 971</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4,4</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9 244</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1,6</w:t>
            </w:r>
          </w:p>
        </w:tc>
      </w:tr>
      <w:tr w:rsidR="00305A36" w:rsidRPr="00A5665F" w:rsidTr="00514D10">
        <w:trPr>
          <w:cantSplit/>
          <w:jc w:val="center"/>
        </w:trPr>
        <w:tc>
          <w:tcPr>
            <w:tcW w:w="1634" w:type="pct"/>
            <w:tcBorders>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8 199</w:t>
            </w:r>
          </w:p>
        </w:tc>
        <w:tc>
          <w:tcPr>
            <w:tcW w:w="1683" w:type="pct"/>
            <w:tcBorders>
              <w:left w:val="sing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1,4</w:t>
            </w:r>
          </w:p>
        </w:tc>
      </w:tr>
      <w:tr w:rsidR="00305A36" w:rsidRPr="00A5665F" w:rsidTr="00514D10">
        <w:trPr>
          <w:cantSplit/>
          <w:trHeight w:val="365"/>
          <w:jc w:val="center"/>
        </w:trPr>
        <w:tc>
          <w:tcPr>
            <w:tcW w:w="1634" w:type="pct"/>
            <w:tcBorders>
              <w:bottom w:val="nil"/>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16 516</w:t>
            </w:r>
          </w:p>
        </w:tc>
        <w:tc>
          <w:tcPr>
            <w:tcW w:w="1683" w:type="pct"/>
            <w:tcBorders>
              <w:left w:val="single" w:sz="4" w:space="0" w:color="auto"/>
              <w:bottom w:val="nil"/>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2,9</w:t>
            </w:r>
          </w:p>
        </w:tc>
      </w:tr>
      <w:tr w:rsidR="00305A36" w:rsidRPr="00A5665F" w:rsidTr="00514D10">
        <w:trPr>
          <w:cantSplit/>
          <w:trHeight w:val="404"/>
          <w:jc w:val="center"/>
        </w:trPr>
        <w:tc>
          <w:tcPr>
            <w:tcW w:w="1634" w:type="pct"/>
            <w:tcBorders>
              <w:top w:val="nil"/>
              <w:bottom w:val="nil"/>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proofErr w:type="spellStart"/>
            <w:r w:rsidRPr="00A5665F">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17 578</w:t>
            </w:r>
          </w:p>
        </w:tc>
        <w:tc>
          <w:tcPr>
            <w:tcW w:w="1683" w:type="pct"/>
            <w:tcBorders>
              <w:top w:val="nil"/>
              <w:left w:val="single" w:sz="4" w:space="0" w:color="auto"/>
              <w:bottom w:val="nil"/>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3,1</w:t>
            </w:r>
          </w:p>
        </w:tc>
      </w:tr>
      <w:tr w:rsidR="00305A36" w:rsidRPr="00A5665F" w:rsidTr="00514D10">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305A36" w:rsidRPr="00A5665F" w:rsidRDefault="00305A36" w:rsidP="00305A36">
            <w:pPr>
              <w:pStyle w:val="21"/>
              <w:spacing w:before="136" w:after="120" w:line="320" w:lineRule="exact"/>
              <w:ind w:left="289"/>
              <w:jc w:val="left"/>
              <w:rPr>
                <w:b w:val="0"/>
                <w:szCs w:val="24"/>
              </w:rPr>
            </w:pPr>
            <w:bookmarkStart w:id="1" w:name="_GoBack"/>
            <w:bookmarkEnd w:id="1"/>
            <w:proofErr w:type="spellStart"/>
            <w:r w:rsidRPr="00A5665F">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26 502</w:t>
            </w:r>
          </w:p>
        </w:tc>
        <w:tc>
          <w:tcPr>
            <w:tcW w:w="1683" w:type="pct"/>
            <w:tcBorders>
              <w:top w:val="nil"/>
              <w:left w:val="single" w:sz="4" w:space="0" w:color="auto"/>
              <w:bottom w:val="double" w:sz="4" w:space="0" w:color="auto"/>
              <w:right w:val="single" w:sz="4" w:space="0" w:color="auto"/>
            </w:tcBorders>
            <w:shd w:val="clear" w:color="auto" w:fill="auto"/>
            <w:vAlign w:val="bottom"/>
          </w:tcPr>
          <w:p w:rsidR="00305A36" w:rsidRPr="00A5665F" w:rsidRDefault="00305A36" w:rsidP="00305A36">
            <w:pPr>
              <w:tabs>
                <w:tab w:val="left" w:pos="585"/>
                <w:tab w:val="left" w:pos="1993"/>
              </w:tabs>
              <w:spacing w:before="136" w:after="120" w:line="320" w:lineRule="exact"/>
              <w:ind w:right="1123" w:firstLineChars="200" w:firstLine="480"/>
              <w:jc w:val="right"/>
            </w:pPr>
            <w:r w:rsidRPr="00A5665F">
              <w:t>4,7</w:t>
            </w:r>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0A7858">
        <w:trPr>
          <w:trHeight w:val="20"/>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081AEC">
              <w:rPr>
                <w:b w:val="0"/>
                <w:szCs w:val="24"/>
              </w:rPr>
              <w:t>июня</w:t>
            </w:r>
            <w:r w:rsidR="004F58AE">
              <w:rPr>
                <w:b w:val="0"/>
                <w:szCs w:val="24"/>
              </w:rPr>
              <w:t xml:space="preserve"> </w:t>
            </w:r>
            <w:r w:rsidRPr="005400AA">
              <w:rPr>
                <w:b w:val="0"/>
                <w:szCs w:val="24"/>
              </w:rPr>
              <w:t>20</w:t>
            </w:r>
            <w:r w:rsidR="00695B30" w:rsidRPr="005400AA">
              <w:rPr>
                <w:b w:val="0"/>
                <w:szCs w:val="24"/>
              </w:rPr>
              <w:t>2</w:t>
            </w:r>
            <w:r w:rsidR="00A06F6F">
              <w:rPr>
                <w:b w:val="0"/>
                <w:szCs w:val="24"/>
              </w:rPr>
              <w:t>5</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081AEC">
              <w:rPr>
                <w:b w:val="0"/>
                <w:szCs w:val="24"/>
              </w:rPr>
              <w:t>июня</w:t>
            </w:r>
            <w:r w:rsidR="000237D2" w:rsidRPr="005400AA">
              <w:rPr>
                <w:b w:val="0"/>
                <w:szCs w:val="24"/>
              </w:rPr>
              <w:t xml:space="preserve"> </w:t>
            </w:r>
            <w:r w:rsidR="001D37BA" w:rsidRPr="005400AA">
              <w:rPr>
                <w:b w:val="0"/>
                <w:szCs w:val="24"/>
              </w:rPr>
              <w:t>20</w:t>
            </w:r>
            <w:r w:rsidR="00695B30" w:rsidRPr="005400AA">
              <w:rPr>
                <w:b w:val="0"/>
                <w:szCs w:val="24"/>
              </w:rPr>
              <w:t>2</w:t>
            </w:r>
            <w:r w:rsidR="00A06F6F">
              <w:rPr>
                <w:b w:val="0"/>
                <w:szCs w:val="24"/>
              </w:rPr>
              <w:t>5</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081AEC" w:rsidP="00466D8B">
            <w:pPr>
              <w:pStyle w:val="21"/>
              <w:spacing w:before="80" w:after="40" w:line="220" w:lineRule="exact"/>
              <w:rPr>
                <w:b w:val="0"/>
                <w:szCs w:val="24"/>
              </w:rPr>
            </w:pPr>
            <w:r>
              <w:rPr>
                <w:b w:val="0"/>
                <w:szCs w:val="24"/>
              </w:rPr>
              <w:t>июню</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A06F6F">
              <w:rPr>
                <w:b w:val="0"/>
                <w:szCs w:val="24"/>
              </w:rPr>
              <w:t>4</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081AEC" w:rsidP="00466D8B">
            <w:pPr>
              <w:pStyle w:val="21"/>
              <w:spacing w:before="80" w:after="40" w:line="220" w:lineRule="exact"/>
              <w:rPr>
                <w:b w:val="0"/>
                <w:szCs w:val="24"/>
              </w:rPr>
            </w:pPr>
            <w:r>
              <w:rPr>
                <w:b w:val="0"/>
                <w:szCs w:val="24"/>
              </w:rPr>
              <w:t>маю</w:t>
            </w:r>
            <w:r w:rsidR="00E86A71">
              <w:rPr>
                <w:b w:val="0"/>
                <w:szCs w:val="24"/>
              </w:rPr>
              <w:br/>
            </w:r>
            <w:r w:rsidR="00021950" w:rsidRPr="005400AA">
              <w:rPr>
                <w:b w:val="0"/>
                <w:szCs w:val="24"/>
              </w:rPr>
              <w:t>20</w:t>
            </w:r>
            <w:r w:rsidR="000B2B25" w:rsidRPr="005400AA">
              <w:rPr>
                <w:b w:val="0"/>
                <w:szCs w:val="24"/>
              </w:rPr>
              <w:t>2</w:t>
            </w:r>
            <w:r w:rsidR="00A06F6F">
              <w:rPr>
                <w:b w:val="0"/>
                <w:szCs w:val="24"/>
              </w:rPr>
              <w:t>5</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081AEC" w:rsidRPr="008561BC" w:rsidTr="00B3307F">
        <w:trPr>
          <w:trHeight w:val="20"/>
        </w:trPr>
        <w:tc>
          <w:tcPr>
            <w:tcW w:w="1206" w:type="pct"/>
            <w:tcBorders>
              <w:top w:val="single" w:sz="4" w:space="0" w:color="auto"/>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rPr>
                <w:b/>
              </w:rPr>
            </w:pPr>
            <w:r w:rsidRPr="00081AEC">
              <w:rPr>
                <w:b/>
              </w:rPr>
              <w:t>714</w:t>
            </w:r>
          </w:p>
        </w:tc>
        <w:tc>
          <w:tcPr>
            <w:tcW w:w="875" w:type="pct"/>
            <w:tcBorders>
              <w:top w:val="single" w:sz="4" w:space="0" w:color="auto"/>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rPr>
                <w:b/>
              </w:rPr>
            </w:pPr>
            <w:r w:rsidRPr="00081AEC">
              <w:rPr>
                <w:b/>
              </w:rPr>
              <w:t>81,1</w:t>
            </w:r>
          </w:p>
        </w:tc>
        <w:tc>
          <w:tcPr>
            <w:tcW w:w="876" w:type="pct"/>
            <w:tcBorders>
              <w:top w:val="single" w:sz="4" w:space="0" w:color="auto"/>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rPr>
                <w:b/>
              </w:rPr>
            </w:pPr>
            <w:r w:rsidRPr="00081AEC">
              <w:rPr>
                <w:b/>
              </w:rPr>
              <w:t>89,4</w:t>
            </w:r>
          </w:p>
        </w:tc>
        <w:tc>
          <w:tcPr>
            <w:tcW w:w="1168" w:type="pct"/>
            <w:tcBorders>
              <w:top w:val="single" w:sz="4" w:space="0" w:color="auto"/>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rPr>
                <w:b/>
              </w:rPr>
            </w:pPr>
            <w:r w:rsidRPr="00081AEC">
              <w:rPr>
                <w:b/>
              </w:rPr>
              <w:t>0,1</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223</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68,2</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93,7</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61</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100,0</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70,9</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65</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75,6</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100,0</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482"/>
              <w:jc w:val="left"/>
              <w:rPr>
                <w:b w:val="0"/>
                <w:szCs w:val="24"/>
              </w:rPr>
            </w:pPr>
            <w:r w:rsidRPr="005400AA">
              <w:rPr>
                <w:b w:val="0"/>
                <w:szCs w:val="24"/>
              </w:rPr>
              <w:t>районы:</w:t>
            </w:r>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 </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pPr>
            <w:r w:rsidRPr="00081AEC">
              <w:t> </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pPr>
            <w:r w:rsidRPr="00081AEC">
              <w:t> </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 </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r w:rsidRPr="005400AA">
              <w:rPr>
                <w:b w:val="0"/>
                <w:szCs w:val="24"/>
              </w:rPr>
              <w:t>Барановичский</w:t>
            </w:r>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40</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70,2</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71,4</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0,2</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r w:rsidRPr="005400AA">
              <w:rPr>
                <w:b w:val="0"/>
                <w:szCs w:val="24"/>
              </w:rPr>
              <w:t>Березовский</w:t>
            </w:r>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11</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183,3</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78,6</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0,04</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r w:rsidRPr="005400AA">
              <w:rPr>
                <w:b w:val="0"/>
                <w:szCs w:val="24"/>
              </w:rPr>
              <w:t>Брестский</w:t>
            </w:r>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7</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77,8</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87,5</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0,04</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18</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81,8</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105,9</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0,2</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19</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82,6</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76,0</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0,2</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15</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136,4</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214,3</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0,2</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r w:rsidRPr="005400AA">
              <w:rPr>
                <w:b w:val="0"/>
                <w:szCs w:val="24"/>
              </w:rPr>
              <w:t>Ивановский</w:t>
            </w:r>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16</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51,6</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48,5</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27</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103,8</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108,0</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r w:rsidRPr="005400AA">
              <w:rPr>
                <w:b w:val="0"/>
                <w:szCs w:val="24"/>
              </w:rPr>
              <w:t>Каменецкий</w:t>
            </w:r>
          </w:p>
        </w:tc>
        <w:tc>
          <w:tcPr>
            <w:tcW w:w="875" w:type="pct"/>
            <w:tcBorders>
              <w:top w:val="nil"/>
              <w:left w:val="single" w:sz="4" w:space="0" w:color="auto"/>
              <w:bottom w:val="nil"/>
              <w:right w:val="single" w:sz="4" w:space="0" w:color="auto"/>
            </w:tcBorders>
            <w:vAlign w:val="center"/>
          </w:tcPr>
          <w:p w:rsidR="00081AEC" w:rsidRPr="00081AEC" w:rsidRDefault="0062301F" w:rsidP="00A5665F">
            <w:pPr>
              <w:spacing w:before="160" w:after="132" w:line="220" w:lineRule="exact"/>
              <w:ind w:right="510"/>
              <w:jc w:val="right"/>
            </w:pPr>
            <w:r>
              <w:rPr>
                <w:sz w:val="23"/>
                <w:szCs w:val="23"/>
              </w:rPr>
              <w:t>–</w:t>
            </w:r>
          </w:p>
        </w:tc>
        <w:tc>
          <w:tcPr>
            <w:tcW w:w="875" w:type="pct"/>
            <w:tcBorders>
              <w:top w:val="nil"/>
              <w:left w:val="single" w:sz="4" w:space="0" w:color="auto"/>
              <w:bottom w:val="nil"/>
              <w:right w:val="single" w:sz="4" w:space="0" w:color="auto"/>
            </w:tcBorders>
            <w:vAlign w:val="bottom"/>
          </w:tcPr>
          <w:p w:rsidR="00081AEC" w:rsidRPr="00081AEC" w:rsidRDefault="00401C25" w:rsidP="00A5665F">
            <w:pPr>
              <w:spacing w:before="160" w:after="132" w:line="220" w:lineRule="exact"/>
              <w:ind w:right="510"/>
              <w:jc w:val="right"/>
            </w:pPr>
            <w:r>
              <w:rPr>
                <w:sz w:val="23"/>
                <w:szCs w:val="23"/>
              </w:rPr>
              <w:t>–</w:t>
            </w:r>
          </w:p>
        </w:tc>
        <w:tc>
          <w:tcPr>
            <w:tcW w:w="876" w:type="pct"/>
            <w:tcBorders>
              <w:top w:val="nil"/>
              <w:left w:val="single" w:sz="4" w:space="0" w:color="auto"/>
              <w:bottom w:val="nil"/>
              <w:right w:val="single" w:sz="4" w:space="0" w:color="auto"/>
            </w:tcBorders>
            <w:vAlign w:val="bottom"/>
          </w:tcPr>
          <w:p w:rsidR="00081AEC" w:rsidRPr="00081AEC" w:rsidRDefault="00401C25" w:rsidP="00A5665F">
            <w:pPr>
              <w:spacing w:before="160" w:after="132" w:line="220" w:lineRule="exact"/>
              <w:ind w:right="510"/>
              <w:jc w:val="right"/>
            </w:pPr>
            <w:r>
              <w:rPr>
                <w:sz w:val="23"/>
                <w:szCs w:val="23"/>
              </w:rPr>
              <w:t>–</w:t>
            </w:r>
          </w:p>
        </w:tc>
        <w:tc>
          <w:tcPr>
            <w:tcW w:w="1168" w:type="pct"/>
            <w:tcBorders>
              <w:top w:val="nil"/>
              <w:left w:val="single" w:sz="4" w:space="0" w:color="auto"/>
              <w:bottom w:val="nil"/>
              <w:right w:val="single" w:sz="4" w:space="0" w:color="auto"/>
            </w:tcBorders>
            <w:vAlign w:val="bottom"/>
          </w:tcPr>
          <w:p w:rsidR="00081AEC" w:rsidRPr="00081AEC" w:rsidRDefault="0062301F" w:rsidP="00A5665F">
            <w:pPr>
              <w:spacing w:before="160" w:after="132" w:line="220" w:lineRule="exact"/>
              <w:ind w:right="794"/>
              <w:jc w:val="right"/>
            </w:pPr>
            <w:r>
              <w:rPr>
                <w:sz w:val="23"/>
                <w:szCs w:val="23"/>
              </w:rPr>
              <w:t>–</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r w:rsidRPr="005400AA">
              <w:rPr>
                <w:b w:val="0"/>
                <w:szCs w:val="24"/>
              </w:rPr>
              <w:t>Кобринский</w:t>
            </w:r>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26</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83,9</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100,0</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54</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105,9</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96,4</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0,2</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26</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144,4</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108,3</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0,3</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21</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105,0</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87,5</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0,3</w:t>
            </w:r>
          </w:p>
        </w:tc>
      </w:tr>
      <w:tr w:rsidR="00081AEC" w:rsidRPr="005400AA" w:rsidTr="00B3307F">
        <w:trPr>
          <w:trHeight w:val="20"/>
        </w:trPr>
        <w:tc>
          <w:tcPr>
            <w:tcW w:w="1206" w:type="pct"/>
            <w:tcBorders>
              <w:top w:val="nil"/>
              <w:left w:val="single" w:sz="4" w:space="0" w:color="auto"/>
              <w:bottom w:val="nil"/>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top w:val="nil"/>
              <w:left w:val="single" w:sz="4" w:space="0" w:color="auto"/>
              <w:bottom w:val="nil"/>
              <w:right w:val="single" w:sz="4" w:space="0" w:color="auto"/>
            </w:tcBorders>
            <w:vAlign w:val="center"/>
          </w:tcPr>
          <w:p w:rsidR="00081AEC" w:rsidRPr="00081AEC" w:rsidRDefault="00081AEC" w:rsidP="00A5665F">
            <w:pPr>
              <w:spacing w:before="160" w:after="132" w:line="220" w:lineRule="exact"/>
              <w:ind w:right="510"/>
              <w:jc w:val="right"/>
            </w:pPr>
            <w:r w:rsidRPr="00081AEC">
              <w:t>35</w:t>
            </w:r>
          </w:p>
        </w:tc>
        <w:tc>
          <w:tcPr>
            <w:tcW w:w="875"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106,1</w:t>
            </w:r>
          </w:p>
        </w:tc>
        <w:tc>
          <w:tcPr>
            <w:tcW w:w="876"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510"/>
              <w:jc w:val="right"/>
            </w:pPr>
            <w:r w:rsidRPr="00081AEC">
              <w:t>87,5</w:t>
            </w:r>
          </w:p>
        </w:tc>
        <w:tc>
          <w:tcPr>
            <w:tcW w:w="1168" w:type="pct"/>
            <w:tcBorders>
              <w:top w:val="nil"/>
              <w:left w:val="single" w:sz="4" w:space="0" w:color="auto"/>
              <w:bottom w:val="nil"/>
              <w:right w:val="single" w:sz="4" w:space="0" w:color="auto"/>
            </w:tcBorders>
            <w:vAlign w:val="bottom"/>
          </w:tcPr>
          <w:p w:rsidR="00081AEC" w:rsidRPr="00081AEC" w:rsidRDefault="00081AEC" w:rsidP="00A5665F">
            <w:pPr>
              <w:spacing w:before="160" w:after="132" w:line="220" w:lineRule="exact"/>
              <w:ind w:right="794"/>
              <w:jc w:val="right"/>
            </w:pPr>
            <w:r w:rsidRPr="00081AEC">
              <w:t>0,2</w:t>
            </w:r>
          </w:p>
        </w:tc>
      </w:tr>
      <w:tr w:rsidR="00081AEC" w:rsidRPr="005400AA" w:rsidTr="00B3307F">
        <w:trPr>
          <w:trHeight w:val="20"/>
        </w:trPr>
        <w:tc>
          <w:tcPr>
            <w:tcW w:w="1206" w:type="pct"/>
            <w:tcBorders>
              <w:top w:val="nil"/>
              <w:left w:val="single" w:sz="4" w:space="0" w:color="auto"/>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top w:val="nil"/>
              <w:left w:val="single" w:sz="4" w:space="0" w:color="auto"/>
              <w:right w:val="single" w:sz="4" w:space="0" w:color="auto"/>
            </w:tcBorders>
            <w:vAlign w:val="center"/>
          </w:tcPr>
          <w:p w:rsidR="00081AEC" w:rsidRPr="00081AEC" w:rsidRDefault="00081AEC" w:rsidP="00A5665F">
            <w:pPr>
              <w:spacing w:before="160" w:after="132" w:line="220" w:lineRule="exact"/>
              <w:ind w:right="510"/>
              <w:jc w:val="right"/>
            </w:pPr>
            <w:r w:rsidRPr="00081AEC">
              <w:t>21</w:t>
            </w:r>
          </w:p>
        </w:tc>
        <w:tc>
          <w:tcPr>
            <w:tcW w:w="875" w:type="pct"/>
            <w:tcBorders>
              <w:top w:val="nil"/>
              <w:left w:val="single" w:sz="4" w:space="0" w:color="auto"/>
              <w:right w:val="single" w:sz="4" w:space="0" w:color="auto"/>
            </w:tcBorders>
            <w:vAlign w:val="bottom"/>
          </w:tcPr>
          <w:p w:rsidR="00081AEC" w:rsidRPr="00081AEC" w:rsidRDefault="00081AEC" w:rsidP="00A5665F">
            <w:pPr>
              <w:spacing w:before="160" w:after="132" w:line="220" w:lineRule="exact"/>
              <w:ind w:right="510"/>
              <w:jc w:val="right"/>
            </w:pPr>
            <w:r w:rsidRPr="00081AEC">
              <w:t>84,0</w:t>
            </w:r>
          </w:p>
        </w:tc>
        <w:tc>
          <w:tcPr>
            <w:tcW w:w="876" w:type="pct"/>
            <w:tcBorders>
              <w:top w:val="nil"/>
              <w:left w:val="single" w:sz="4" w:space="0" w:color="auto"/>
              <w:right w:val="single" w:sz="4" w:space="0" w:color="auto"/>
            </w:tcBorders>
            <w:vAlign w:val="bottom"/>
          </w:tcPr>
          <w:p w:rsidR="00081AEC" w:rsidRPr="00081AEC" w:rsidRDefault="00081AEC" w:rsidP="00A5665F">
            <w:pPr>
              <w:spacing w:before="160" w:after="132" w:line="220" w:lineRule="exact"/>
              <w:ind w:right="510"/>
              <w:jc w:val="right"/>
            </w:pPr>
            <w:r w:rsidRPr="00081AEC">
              <w:t>131,3</w:t>
            </w:r>
          </w:p>
        </w:tc>
        <w:tc>
          <w:tcPr>
            <w:tcW w:w="1168" w:type="pct"/>
            <w:tcBorders>
              <w:top w:val="nil"/>
              <w:left w:val="single" w:sz="4" w:space="0" w:color="auto"/>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r w:rsidR="00081AEC" w:rsidRPr="005400AA" w:rsidTr="00B3307F">
        <w:trPr>
          <w:trHeight w:val="20"/>
        </w:trPr>
        <w:tc>
          <w:tcPr>
            <w:tcW w:w="1206" w:type="pct"/>
            <w:tcBorders>
              <w:top w:val="nil"/>
              <w:left w:val="single" w:sz="4" w:space="0" w:color="auto"/>
              <w:bottom w:val="double" w:sz="4" w:space="0" w:color="auto"/>
              <w:right w:val="single" w:sz="4" w:space="0" w:color="auto"/>
            </w:tcBorders>
            <w:vAlign w:val="bottom"/>
          </w:tcPr>
          <w:p w:rsidR="00081AEC" w:rsidRPr="005400AA" w:rsidRDefault="00081AEC" w:rsidP="00081AEC">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top w:val="nil"/>
              <w:left w:val="single" w:sz="4" w:space="0" w:color="auto"/>
              <w:bottom w:val="double" w:sz="4" w:space="0" w:color="auto"/>
              <w:right w:val="single" w:sz="4" w:space="0" w:color="auto"/>
            </w:tcBorders>
            <w:vAlign w:val="center"/>
          </w:tcPr>
          <w:p w:rsidR="00081AEC" w:rsidRPr="00081AEC" w:rsidRDefault="00081AEC" w:rsidP="00A5665F">
            <w:pPr>
              <w:spacing w:before="160" w:after="132" w:line="220" w:lineRule="exact"/>
              <w:ind w:right="510"/>
              <w:jc w:val="right"/>
            </w:pPr>
            <w:r w:rsidRPr="00081AEC">
              <w:t>29</w:t>
            </w:r>
          </w:p>
        </w:tc>
        <w:tc>
          <w:tcPr>
            <w:tcW w:w="875" w:type="pct"/>
            <w:tcBorders>
              <w:top w:val="nil"/>
              <w:left w:val="single" w:sz="4" w:space="0" w:color="auto"/>
              <w:bottom w:val="double" w:sz="4" w:space="0" w:color="auto"/>
              <w:right w:val="single" w:sz="4" w:space="0" w:color="auto"/>
            </w:tcBorders>
            <w:vAlign w:val="bottom"/>
          </w:tcPr>
          <w:p w:rsidR="00081AEC" w:rsidRPr="00081AEC" w:rsidRDefault="00081AEC" w:rsidP="00A5665F">
            <w:pPr>
              <w:spacing w:before="160" w:after="132" w:line="220" w:lineRule="exact"/>
              <w:ind w:right="510"/>
              <w:jc w:val="right"/>
            </w:pPr>
            <w:r w:rsidRPr="00081AEC">
              <w:t>80,6</w:t>
            </w:r>
          </w:p>
        </w:tc>
        <w:tc>
          <w:tcPr>
            <w:tcW w:w="876" w:type="pct"/>
            <w:tcBorders>
              <w:top w:val="nil"/>
              <w:left w:val="single" w:sz="4" w:space="0" w:color="auto"/>
              <w:bottom w:val="double" w:sz="4" w:space="0" w:color="auto"/>
              <w:right w:val="single" w:sz="4" w:space="0" w:color="auto"/>
            </w:tcBorders>
            <w:vAlign w:val="bottom"/>
          </w:tcPr>
          <w:p w:rsidR="00081AEC" w:rsidRPr="00081AEC" w:rsidRDefault="00081AEC" w:rsidP="00A5665F">
            <w:pPr>
              <w:spacing w:before="160" w:after="132" w:line="220" w:lineRule="exact"/>
              <w:ind w:right="510"/>
              <w:jc w:val="right"/>
            </w:pPr>
            <w:r w:rsidRPr="00081AEC">
              <w:t>82,9</w:t>
            </w:r>
          </w:p>
        </w:tc>
        <w:tc>
          <w:tcPr>
            <w:tcW w:w="1168" w:type="pct"/>
            <w:tcBorders>
              <w:top w:val="nil"/>
              <w:left w:val="single" w:sz="4" w:space="0" w:color="auto"/>
              <w:bottom w:val="double" w:sz="4" w:space="0" w:color="auto"/>
              <w:right w:val="single" w:sz="4" w:space="0" w:color="auto"/>
            </w:tcBorders>
            <w:vAlign w:val="bottom"/>
          </w:tcPr>
          <w:p w:rsidR="00081AEC" w:rsidRPr="00081AEC" w:rsidRDefault="00081AEC" w:rsidP="00A5665F">
            <w:pPr>
              <w:spacing w:before="160" w:after="132" w:line="220" w:lineRule="exact"/>
              <w:ind w:right="794"/>
              <w:jc w:val="right"/>
            </w:pPr>
            <w:r w:rsidRPr="00081AEC">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C95FAA">
      <w:headerReference w:type="even" r:id="rId8"/>
      <w:headerReference w:type="default" r:id="rId9"/>
      <w:footerReference w:type="even" r:id="rId10"/>
      <w:footerReference w:type="default" r:id="rId11"/>
      <w:pgSz w:w="11907" w:h="16840" w:code="9"/>
      <w:pgMar w:top="1100" w:right="1418" w:bottom="1418" w:left="1418" w:header="851" w:footer="1021" w:gutter="0"/>
      <w:pgNumType w:start="1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6B6" w:rsidRDefault="006746B6">
      <w:r>
        <w:separator/>
      </w:r>
    </w:p>
  </w:endnote>
  <w:endnote w:type="continuationSeparator" w:id="0">
    <w:p w:rsidR="006746B6" w:rsidRDefault="0067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62301F">
      <w:rPr>
        <w:rStyle w:val="ac"/>
        <w:noProof/>
        <w:sz w:val="24"/>
        <w:szCs w:val="24"/>
      </w:rPr>
      <w:t>150</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62301F">
      <w:rPr>
        <w:rStyle w:val="ac"/>
        <w:noProof/>
        <w:sz w:val="24"/>
        <w:szCs w:val="24"/>
      </w:rPr>
      <w:t>149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6B6" w:rsidRDefault="006746B6">
      <w:r>
        <w:separator/>
      </w:r>
    </w:p>
  </w:footnote>
  <w:footnote w:type="continuationSeparator" w:id="0">
    <w:p w:rsidR="006746B6" w:rsidRDefault="0067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456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A36"/>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07A"/>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400DEC"/>
    <w:rsid w:val="00401C25"/>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01F"/>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665F"/>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6D"/>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5FAA"/>
    <w:rsid w:val="00C96F27"/>
    <w:rsid w:val="00CA07B2"/>
    <w:rsid w:val="00CA08BA"/>
    <w:rsid w:val="00CA0C04"/>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32E6"/>
    <w:rsid w:val="00E04368"/>
    <w:rsid w:val="00E073E5"/>
    <w:rsid w:val="00E07A18"/>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7BA97-8E71-400B-A254-ABED151F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2240</TotalTime>
  <Pages>2</Pages>
  <Words>255</Words>
  <Characters>1394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295</cp:revision>
  <cp:lastPrinted>2024-02-21T05:38:00Z</cp:lastPrinted>
  <dcterms:created xsi:type="dcterms:W3CDTF">2019-09-06T08:45:00Z</dcterms:created>
  <dcterms:modified xsi:type="dcterms:W3CDTF">2025-07-24T14:18:00Z</dcterms:modified>
</cp:coreProperties>
</file>